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16" w:rsidRPr="00070BED" w:rsidRDefault="00976407" w:rsidP="00290D3C">
      <w:pPr>
        <w:ind w:firstLine="144"/>
        <w:rPr>
          <w:rFonts w:ascii="Arial" w:hAnsi="Arial" w:cs="Arial"/>
          <w:sz w:val="28"/>
          <w:szCs w:val="28"/>
        </w:rPr>
      </w:pPr>
      <w:r w:rsidRPr="00070BED">
        <w:rPr>
          <w:rFonts w:ascii="Arial" w:hAnsi="Arial" w:cs="Arial"/>
          <w:sz w:val="28"/>
          <w:szCs w:val="28"/>
        </w:rPr>
        <w:tab/>
      </w:r>
      <w:r w:rsidRPr="00070BED">
        <w:rPr>
          <w:rFonts w:ascii="Arial" w:hAnsi="Arial" w:cs="Arial"/>
          <w:sz w:val="28"/>
          <w:szCs w:val="28"/>
        </w:rPr>
        <w:tab/>
      </w:r>
      <w:r w:rsidRPr="00070BED">
        <w:rPr>
          <w:rFonts w:ascii="Arial" w:hAnsi="Arial" w:cs="Arial"/>
          <w:sz w:val="28"/>
          <w:szCs w:val="28"/>
        </w:rPr>
        <w:tab/>
      </w:r>
      <w:r w:rsidRPr="00070BED">
        <w:rPr>
          <w:rFonts w:ascii="Arial" w:hAnsi="Arial" w:cs="Arial"/>
          <w:sz w:val="28"/>
          <w:szCs w:val="28"/>
        </w:rPr>
        <w:tab/>
        <w:t>NUTRITIA HETEROTROFA</w:t>
      </w:r>
    </w:p>
    <w:p w:rsidR="00976407" w:rsidRPr="00070BED" w:rsidRDefault="00976407" w:rsidP="00290D3C">
      <w:pPr>
        <w:ind w:firstLine="144"/>
        <w:rPr>
          <w:rFonts w:ascii="Arial" w:hAnsi="Arial" w:cs="Arial"/>
          <w:sz w:val="28"/>
          <w:szCs w:val="28"/>
        </w:rPr>
      </w:pPr>
    </w:p>
    <w:p w:rsidR="00976407" w:rsidRPr="00070BED" w:rsidRDefault="00976407" w:rsidP="00290D3C">
      <w:pPr>
        <w:ind w:firstLine="144"/>
        <w:rPr>
          <w:rFonts w:ascii="Arial" w:eastAsia="Batang" w:hAnsi="Arial" w:cs="Arial"/>
          <w:b/>
          <w:sz w:val="28"/>
          <w:szCs w:val="28"/>
          <w:lang w:val="es-ES"/>
        </w:rPr>
      </w:pPr>
      <w:r w:rsidRPr="00070BED">
        <w:rPr>
          <w:rFonts w:ascii="Arial" w:hAnsi="Arial" w:cs="Arial"/>
          <w:sz w:val="28"/>
          <w:szCs w:val="28"/>
        </w:rPr>
        <w:tab/>
      </w:r>
      <w:r w:rsidRPr="00070BED">
        <w:rPr>
          <w:rFonts w:ascii="Arial" w:eastAsia="Batang" w:hAnsi="Arial" w:cs="Arial"/>
          <w:b/>
          <w:sz w:val="28"/>
          <w:szCs w:val="28"/>
        </w:rPr>
        <w:t>Dupa sursa de substante organice</w:t>
      </w:r>
      <w:r w:rsidRPr="00070BED">
        <w:rPr>
          <w:rFonts w:ascii="Arial" w:eastAsia="Batang" w:hAnsi="Arial" w:cs="Arial"/>
          <w:b/>
          <w:sz w:val="28"/>
          <w:szCs w:val="28"/>
          <w:lang w:val="es-ES"/>
        </w:rPr>
        <w:t>:</w:t>
      </w:r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-saprofita</w:t>
      </w:r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parazita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mixotrofa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simbionta</w:t>
      </w:r>
      <w:bookmarkStart w:id="0" w:name="_GoBack"/>
      <w:bookmarkEnd w:id="0"/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b/>
          <w:sz w:val="28"/>
          <w:szCs w:val="28"/>
          <w:lang w:val="es-ES"/>
        </w:rPr>
      </w:pPr>
      <w:r w:rsidRPr="00070BED">
        <w:rPr>
          <w:rFonts w:ascii="Arial" w:eastAsia="Batang" w:hAnsi="Arial" w:cs="Arial"/>
          <w:b/>
          <w:sz w:val="28"/>
          <w:szCs w:val="28"/>
          <w:lang w:val="es-ES"/>
        </w:rPr>
        <w:tab/>
      </w:r>
      <w:proofErr w:type="gram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a)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Nutritia</w:t>
      </w:r>
      <w:proofErr w:type="spellEnd"/>
      <w:proofErr w:type="gram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saprofita</w:t>
      </w:r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Se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hranesc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cu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substante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organice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provenite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de la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organismele</w:t>
      </w:r>
      <w:proofErr w:type="spell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intrate</w:t>
      </w:r>
      <w:proofErr w:type="spell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in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descompunere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Ex: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bacterii</w:t>
      </w:r>
      <w:r w:rsidRPr="00070BED">
        <w:rPr>
          <w:rFonts w:ascii="Arial" w:eastAsia="Batang" w:hAnsi="Arial" w:cs="Arial"/>
          <w:sz w:val="28"/>
          <w:szCs w:val="28"/>
          <w:lang w:val="es-ES"/>
        </w:rPr>
        <w:t>-fermentative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 -de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putrefactie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     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Ciuperci</w:t>
      </w:r>
      <w:r w:rsidRPr="00070BED">
        <w:rPr>
          <w:rFonts w:ascii="Arial" w:eastAsia="Batang" w:hAnsi="Arial" w:cs="Arial"/>
          <w:sz w:val="28"/>
          <w:szCs w:val="28"/>
          <w:lang w:val="es-ES"/>
        </w:rPr>
        <w:t>-inferioare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   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superioare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n-U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b/>
          <w:sz w:val="28"/>
          <w:szCs w:val="28"/>
          <w:lang w:val="en-US"/>
        </w:rPr>
        <w:t xml:space="preserve">     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n-US"/>
        </w:rPr>
        <w:t>Saprozoice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n-US"/>
        </w:rPr>
        <w:t xml:space="preserve">-absorb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n-US"/>
        </w:rPr>
        <w:t>substantele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n-U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n-US"/>
        </w:rPr>
        <w:t>organice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n-U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n-US"/>
        </w:rPr>
        <w:t>dizolavate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n-US"/>
        </w:rPr>
        <w:t xml:space="preserve"> in </w:t>
      </w:r>
      <w:proofErr w:type="spellStart"/>
      <w:proofErr w:type="gramStart"/>
      <w:r w:rsidRPr="00070BED">
        <w:rPr>
          <w:rFonts w:ascii="Arial" w:eastAsia="Batang" w:hAnsi="Arial" w:cs="Arial"/>
          <w:sz w:val="28"/>
          <w:szCs w:val="28"/>
          <w:lang w:val="en-US"/>
        </w:rPr>
        <w:t>apa</w:t>
      </w:r>
      <w:proofErr w:type="spellEnd"/>
      <w:proofErr w:type="gram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n-US"/>
        </w:rPr>
      </w:pPr>
      <w:r w:rsidRPr="00070BED">
        <w:rPr>
          <w:rFonts w:ascii="Arial" w:eastAsia="Batang" w:hAnsi="Arial" w:cs="Arial"/>
          <w:sz w:val="28"/>
          <w:szCs w:val="28"/>
          <w:lang w:val="en-US"/>
        </w:rPr>
        <w:tab/>
      </w:r>
      <w:r w:rsidRPr="00070BED">
        <w:rPr>
          <w:rFonts w:ascii="Arial" w:eastAsia="Batang" w:hAnsi="Arial" w:cs="Arial"/>
          <w:sz w:val="28"/>
          <w:szCs w:val="28"/>
          <w:lang w:val="en-US"/>
        </w:rPr>
        <w:tab/>
      </w:r>
      <w:r w:rsidRPr="00070BED">
        <w:rPr>
          <w:rFonts w:ascii="Arial" w:eastAsia="Batang" w:hAnsi="Arial" w:cs="Arial"/>
          <w:sz w:val="28"/>
          <w:szCs w:val="28"/>
          <w:lang w:val="en-US"/>
        </w:rPr>
        <w:tab/>
        <w:t xml:space="preserve">      -</w:t>
      </w:r>
      <w:proofErr w:type="spellStart"/>
      <w:proofErr w:type="gramStart"/>
      <w:r w:rsidRPr="00070BED">
        <w:rPr>
          <w:rFonts w:ascii="Arial" w:eastAsia="Batang" w:hAnsi="Arial" w:cs="Arial"/>
          <w:sz w:val="28"/>
          <w:szCs w:val="28"/>
          <w:lang w:val="en-US"/>
        </w:rPr>
        <w:t>tipuri-</w:t>
      </w:r>
      <w:proofErr w:type="gramEnd"/>
      <w:r w:rsidRPr="00070BED">
        <w:rPr>
          <w:rFonts w:ascii="Arial" w:eastAsia="Batang" w:hAnsi="Arial" w:cs="Arial"/>
          <w:sz w:val="28"/>
          <w:szCs w:val="28"/>
          <w:lang w:val="en-US"/>
        </w:rPr>
        <w:t>specializate-mycoderma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n-US"/>
        </w:rPr>
      </w:pPr>
      <w:r w:rsidRPr="00070BED">
        <w:rPr>
          <w:rFonts w:ascii="Arial" w:eastAsia="Batang" w:hAnsi="Arial" w:cs="Arial"/>
          <w:sz w:val="28"/>
          <w:szCs w:val="28"/>
          <w:lang w:val="en-US"/>
        </w:rPr>
        <w:tab/>
      </w:r>
      <w:r w:rsidRPr="00070BED">
        <w:rPr>
          <w:rFonts w:ascii="Arial" w:eastAsia="Batang" w:hAnsi="Arial" w:cs="Arial"/>
          <w:sz w:val="28"/>
          <w:szCs w:val="28"/>
          <w:lang w:val="en-US"/>
        </w:rPr>
        <w:tab/>
      </w:r>
      <w:r w:rsidRPr="00070BED">
        <w:rPr>
          <w:rFonts w:ascii="Arial" w:eastAsia="Batang" w:hAnsi="Arial" w:cs="Arial"/>
          <w:sz w:val="28"/>
          <w:szCs w:val="28"/>
          <w:lang w:val="en-US"/>
        </w:rPr>
        <w:tab/>
      </w:r>
      <w:r w:rsidRPr="00070BED">
        <w:rPr>
          <w:rFonts w:ascii="Arial" w:eastAsia="Batang" w:hAnsi="Arial" w:cs="Arial"/>
          <w:sz w:val="28"/>
          <w:szCs w:val="28"/>
          <w:lang w:val="en-US"/>
        </w:rPr>
        <w:tab/>
      </w:r>
      <w:r w:rsidRPr="00070BED">
        <w:rPr>
          <w:rFonts w:ascii="Arial" w:eastAsia="Batang" w:hAnsi="Arial" w:cs="Arial"/>
          <w:sz w:val="28"/>
          <w:szCs w:val="28"/>
          <w:lang w:val="en-US"/>
        </w:rPr>
        <w:tab/>
        <w:t>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n-US"/>
        </w:rPr>
        <w:t>nespecializate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n-US"/>
        </w:rPr>
      </w:pPr>
      <w:r w:rsidRPr="00070BED">
        <w:rPr>
          <w:rFonts w:ascii="Arial" w:eastAsia="Batang" w:hAnsi="Arial" w:cs="Arial"/>
          <w:sz w:val="28"/>
          <w:szCs w:val="28"/>
          <w:lang w:val="en-US"/>
        </w:rPr>
        <w:tab/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n-US"/>
        </w:rPr>
        <w:t>Importanta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n-US"/>
        </w:rPr>
        <w:t>: 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n-US"/>
        </w:rPr>
        <w:t>circuitul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n-U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n-US"/>
        </w:rPr>
        <w:t>substantelor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n-US"/>
        </w:rPr>
        <w:t xml:space="preserve"> in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n-US"/>
        </w:rPr>
        <w:t>natura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n-US"/>
        </w:rPr>
      </w:pPr>
      <w:r w:rsidRPr="00070BED">
        <w:rPr>
          <w:rFonts w:ascii="Arial" w:eastAsia="Batang" w:hAnsi="Arial" w:cs="Arial"/>
          <w:sz w:val="28"/>
          <w:szCs w:val="28"/>
          <w:lang w:val="en-US"/>
        </w:rPr>
        <w:tab/>
      </w:r>
      <w:r w:rsidRPr="00070BED">
        <w:rPr>
          <w:rFonts w:ascii="Arial" w:eastAsia="Batang" w:hAnsi="Arial" w:cs="Arial"/>
          <w:sz w:val="28"/>
          <w:szCs w:val="28"/>
          <w:lang w:val="en-US"/>
        </w:rPr>
        <w:tab/>
      </w:r>
      <w:r w:rsidRPr="00070BED">
        <w:rPr>
          <w:rFonts w:ascii="Arial" w:eastAsia="Batang" w:hAnsi="Arial" w:cs="Arial"/>
          <w:sz w:val="28"/>
          <w:szCs w:val="28"/>
          <w:lang w:val="en-US"/>
        </w:rPr>
        <w:tab/>
        <w:t xml:space="preserve">  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n-US"/>
        </w:rPr>
        <w:t>altereaza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n-U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n-US"/>
        </w:rPr>
        <w:t>alimentele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n-US"/>
        </w:rPr>
        <w:tab/>
      </w:r>
      <w:r w:rsidRPr="00070BED">
        <w:rPr>
          <w:rFonts w:ascii="Arial" w:eastAsia="Batang" w:hAnsi="Arial" w:cs="Arial"/>
          <w:sz w:val="28"/>
          <w:szCs w:val="28"/>
          <w:lang w:val="en-US"/>
        </w:rPr>
        <w:tab/>
      </w:r>
      <w:r w:rsidRPr="00070BED">
        <w:rPr>
          <w:rFonts w:ascii="Arial" w:eastAsia="Batang" w:hAnsi="Arial" w:cs="Arial"/>
          <w:sz w:val="28"/>
          <w:szCs w:val="28"/>
          <w:lang w:val="en-U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 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producerea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de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antibiotic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b/>
          <w:sz w:val="28"/>
          <w:szCs w:val="28"/>
          <w:lang w:val="es-ES"/>
        </w:rPr>
      </w:pPr>
      <w:proofErr w:type="gram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b)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Nutritia</w:t>
      </w:r>
      <w:proofErr w:type="spellEnd"/>
      <w:proofErr w:type="gram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parazita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Se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hranesc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cu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substante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organice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provenite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de la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alte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organisme</w:t>
      </w:r>
      <w:proofErr w:type="spell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vii</w:t>
      </w:r>
      <w:r w:rsidRPr="00070BED">
        <w:rPr>
          <w:rFonts w:ascii="Arial" w:eastAsia="Batang" w:hAnsi="Arial" w:cs="Arial"/>
          <w:sz w:val="28"/>
          <w:szCs w:val="28"/>
          <w:lang w:val="es-ES"/>
        </w:rPr>
        <w:t>.</w:t>
      </w:r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Simptome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>: 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cresterea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temperaturii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corpului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 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cresterea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numarului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de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globule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albe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b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b/>
          <w:sz w:val="28"/>
          <w:szCs w:val="28"/>
          <w:lang w:val="es-ES"/>
        </w:rPr>
        <w:t>Ex:</w:t>
      </w:r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virusurile-produc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viroze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bacteriile-bacterioze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lastRenderedPageBreak/>
        <w:tab/>
        <w:t>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ciupercile-micoze</w:t>
      </w:r>
      <w:proofErr w:type="spellEnd"/>
    </w:p>
    <w:p w:rsidR="00976407" w:rsidRPr="00070BED" w:rsidRDefault="00976407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-</w:t>
      </w:r>
      <w:proofErr w:type="spellStart"/>
      <w:proofErr w:type="gramStart"/>
      <w:r w:rsidR="00730CA2" w:rsidRPr="00070BED">
        <w:rPr>
          <w:rFonts w:ascii="Arial" w:eastAsia="Batang" w:hAnsi="Arial" w:cs="Arial"/>
          <w:sz w:val="28"/>
          <w:szCs w:val="28"/>
          <w:lang w:val="es-ES"/>
        </w:rPr>
        <w:t>viermi</w:t>
      </w:r>
      <w:proofErr w:type="spellEnd"/>
      <w:r w:rsidR="00730CA2" w:rsidRPr="00070BED">
        <w:rPr>
          <w:rFonts w:ascii="Arial" w:eastAsia="Batang" w:hAnsi="Arial" w:cs="Arial"/>
          <w:sz w:val="28"/>
          <w:szCs w:val="28"/>
          <w:lang w:val="es-ES"/>
        </w:rPr>
        <w:t>(</w:t>
      </w:r>
      <w:proofErr w:type="gramEnd"/>
      <w:r w:rsidR="00730CA2" w:rsidRPr="00070BED">
        <w:rPr>
          <w:rFonts w:ascii="Arial" w:eastAsia="Batang" w:hAnsi="Arial" w:cs="Arial"/>
          <w:sz w:val="28"/>
          <w:szCs w:val="28"/>
          <w:lang w:val="es-ES"/>
        </w:rPr>
        <w:t>ex –tenia)</w:t>
      </w:r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-plante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superioare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parazite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-un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prezinta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clorofila</w:t>
      </w:r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 -de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culoare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alb-galbui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 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prezinta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haustoli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 -ex –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tortelul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insecte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Adaptari</w:t>
      </w:r>
      <w:proofErr w:type="spell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:</w:t>
      </w:r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alungirea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corpului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       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prelungirea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organelor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fixare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       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reducerea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unor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sisteme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       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dezvoltarea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sistemului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reproducator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       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cresterea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numarului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si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rezistentei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oualor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b/>
          <w:sz w:val="28"/>
          <w:szCs w:val="28"/>
          <w:lang w:val="es-ES"/>
        </w:rPr>
      </w:pPr>
      <w:proofErr w:type="gram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c)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Nutritia</w:t>
      </w:r>
      <w:proofErr w:type="spellEnd"/>
      <w:proofErr w:type="gram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mixotrofa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Plante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semiparazite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si plante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carnivore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b/>
          <w:sz w:val="28"/>
          <w:szCs w:val="28"/>
          <w:lang w:val="es-ES"/>
        </w:rPr>
      </w:pPr>
      <w:proofErr w:type="gram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1)Plante</w:t>
      </w:r>
      <w:proofErr w:type="gram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semiparazite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Ex:</w:t>
      </w:r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vascul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-are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culoare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verde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deschis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fotosinteza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redusa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isi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completeaza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necesarul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de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substante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organice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din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plantele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pe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care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se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dezvolta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cu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ajutorul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haustolilor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b/>
          <w:sz w:val="28"/>
          <w:szCs w:val="28"/>
          <w:lang w:val="es-ES"/>
        </w:rPr>
      </w:pPr>
      <w:proofErr w:type="gram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2)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Plantele</w:t>
      </w:r>
      <w:proofErr w:type="spellEnd"/>
      <w:proofErr w:type="gram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carnivore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sunt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plante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verzi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realizeaza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fotosinteza</w:t>
      </w:r>
      <w:proofErr w:type="spellEnd"/>
      <w:r w:rsidR="00070BED"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="00070BED" w:rsidRPr="00070BED">
        <w:rPr>
          <w:rFonts w:ascii="Arial" w:eastAsia="Batang" w:hAnsi="Arial" w:cs="Arial"/>
          <w:sz w:val="28"/>
          <w:szCs w:val="28"/>
          <w:lang w:val="es-ES"/>
        </w:rPr>
        <w:t>redusa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isi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completeaza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necesarul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de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azot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din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corpul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insectelor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pe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care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le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captureaza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cu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ajutorul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frunzelor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transformate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in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capcane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frunzele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sunt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transformate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in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capcane</w:t>
      </w:r>
      <w:proofErr w:type="gramStart"/>
      <w:r w:rsidRPr="00070BED">
        <w:rPr>
          <w:rFonts w:ascii="Arial" w:eastAsia="Batang" w:hAnsi="Arial" w:cs="Arial"/>
          <w:sz w:val="28"/>
          <w:szCs w:val="28"/>
          <w:lang w:val="es-ES"/>
        </w:rPr>
        <w:t>:urne</w:t>
      </w:r>
      <w:proofErr w:type="spellEnd"/>
      <w:proofErr w:type="gram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, peri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lipiciosi</w:t>
      </w:r>
      <w:proofErr w:type="spellEnd"/>
    </w:p>
    <w:p w:rsidR="00730CA2" w:rsidRPr="00070BED" w:rsidRDefault="00730CA2" w:rsidP="00290D3C">
      <w:pPr>
        <w:ind w:firstLine="144"/>
        <w:rPr>
          <w:rFonts w:ascii="Arial" w:eastAsia="Batang" w:hAnsi="Arial" w:cs="Arial"/>
          <w:b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Exemplu</w:t>
      </w:r>
      <w:proofErr w:type="spell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: drosera </w:t>
      </w:r>
      <w:proofErr w:type="spellStart"/>
      <w:proofErr w:type="gram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rotundifolia</w:t>
      </w:r>
      <w:proofErr w:type="spell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(</w:t>
      </w:r>
      <w:proofErr w:type="spellStart"/>
      <w:proofErr w:type="gram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roua</w:t>
      </w:r>
      <w:proofErr w:type="spell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cerului</w:t>
      </w:r>
      <w:proofErr w:type="spell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)</w:t>
      </w:r>
    </w:p>
    <w:p w:rsidR="00290D3C" w:rsidRPr="00070BED" w:rsidRDefault="00290D3C" w:rsidP="00290D3C">
      <w:pPr>
        <w:ind w:firstLine="144"/>
        <w:rPr>
          <w:rFonts w:ascii="Arial" w:eastAsia="Batang" w:hAnsi="Arial" w:cs="Arial"/>
          <w:b/>
          <w:sz w:val="28"/>
          <w:szCs w:val="28"/>
          <w:lang w:val="es-ES"/>
        </w:rPr>
      </w:pPr>
      <w:proofErr w:type="gram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d)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Nutritia</w:t>
      </w:r>
      <w:proofErr w:type="spellEnd"/>
      <w:proofErr w:type="gram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simbionta</w:t>
      </w:r>
      <w:proofErr w:type="spellEnd"/>
    </w:p>
    <w:p w:rsidR="00290D3C" w:rsidRPr="00070BED" w:rsidRDefault="00290D3C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lastRenderedPageBreak/>
        <w:tab/>
        <w:t xml:space="preserve">-se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intalneste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in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cazul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asocierii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dintre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2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indivizii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,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unul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autotrof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,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unul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heterotrof</w:t>
      </w:r>
      <w:proofErr w:type="spellEnd"/>
    </w:p>
    <w:p w:rsidR="00290D3C" w:rsidRPr="00070BED" w:rsidRDefault="00290D3C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indivizii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se 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numesc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simbionti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,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iar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asociatia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se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numeste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simbioza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, si are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efecte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benefice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pt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ambii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indivizi</w:t>
      </w:r>
      <w:proofErr w:type="spellEnd"/>
    </w:p>
    <w:p w:rsidR="00290D3C" w:rsidRPr="00070BED" w:rsidRDefault="00290D3C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>Ex:-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lichenii</w:t>
      </w:r>
      <w:r w:rsidRPr="00070BED">
        <w:rPr>
          <w:rFonts w:ascii="Arial" w:eastAsia="Batang" w:hAnsi="Arial" w:cs="Arial"/>
          <w:sz w:val="28"/>
          <w:szCs w:val="28"/>
          <w:lang w:val="es-ES"/>
        </w:rPr>
        <w:t>-asociatie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intre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o alga verde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sau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albastra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-verde si o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ciuperca</w:t>
      </w:r>
      <w:proofErr w:type="spellEnd"/>
    </w:p>
    <w:p w:rsidR="00290D3C" w:rsidRPr="00070BED" w:rsidRDefault="00290D3C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 -ex-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lichenul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proofErr w:type="gramStart"/>
      <w:r w:rsidRPr="00070BED">
        <w:rPr>
          <w:rFonts w:ascii="Arial" w:eastAsia="Batang" w:hAnsi="Arial" w:cs="Arial"/>
          <w:sz w:val="28"/>
          <w:szCs w:val="28"/>
          <w:lang w:val="es-ES"/>
        </w:rPr>
        <w:t>galben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>(</w:t>
      </w:r>
      <w:proofErr w:type="spellStart"/>
      <w:proofErr w:type="gramEnd"/>
      <w:r w:rsidRPr="00070BED">
        <w:rPr>
          <w:rFonts w:ascii="Arial" w:eastAsia="Batang" w:hAnsi="Arial" w:cs="Arial"/>
          <w:sz w:val="28"/>
          <w:szCs w:val="28"/>
          <w:lang w:val="es-ES"/>
        </w:rPr>
        <w:t>stancii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),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lichenul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renilor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(tundra),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matreata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bradului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(sub forma de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tufa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>)</w:t>
      </w:r>
    </w:p>
    <w:p w:rsidR="00290D3C" w:rsidRPr="00070BED" w:rsidRDefault="00290D3C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    -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micorizele</w:t>
      </w:r>
      <w:r w:rsidRPr="00070BED">
        <w:rPr>
          <w:rFonts w:ascii="Arial" w:eastAsia="Batang" w:hAnsi="Arial" w:cs="Arial"/>
          <w:sz w:val="28"/>
          <w:szCs w:val="28"/>
          <w:lang w:val="es-ES"/>
        </w:rPr>
        <w:t>-asociatie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intre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radacinile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platelor</w:t>
      </w:r>
      <w:proofErr w:type="spell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superioare</w:t>
      </w:r>
      <w:proofErr w:type="spellEnd"/>
    </w:p>
    <w:p w:rsidR="00290D3C" w:rsidRPr="00070BED" w:rsidRDefault="00290D3C" w:rsidP="00290D3C">
      <w:pPr>
        <w:ind w:firstLine="144"/>
        <w:rPr>
          <w:rFonts w:ascii="Arial" w:eastAsia="Batang" w:hAnsi="Arial" w:cs="Arial"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</w: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     -</w:t>
      </w:r>
      <w:proofErr w:type="gramStart"/>
      <w:r w:rsidRPr="00070BED">
        <w:rPr>
          <w:rFonts w:ascii="Arial" w:eastAsia="Batang" w:hAnsi="Arial" w:cs="Arial"/>
          <w:sz w:val="28"/>
          <w:szCs w:val="28"/>
          <w:lang w:val="es-ES"/>
        </w:rPr>
        <w:t>ex :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ectotrofe</w:t>
      </w:r>
      <w:proofErr w:type="spellEnd"/>
      <w:proofErr w:type="gramEnd"/>
      <w:r w:rsidRPr="00070BED">
        <w:rPr>
          <w:rFonts w:ascii="Arial" w:eastAsia="Batang" w:hAnsi="Arial" w:cs="Arial"/>
          <w:sz w:val="28"/>
          <w:szCs w:val="28"/>
          <w:lang w:val="es-ES"/>
        </w:rPr>
        <w:t xml:space="preserve">, </w:t>
      </w:r>
      <w:proofErr w:type="spellStart"/>
      <w:r w:rsidRPr="00070BED">
        <w:rPr>
          <w:rFonts w:ascii="Arial" w:eastAsia="Batang" w:hAnsi="Arial" w:cs="Arial"/>
          <w:sz w:val="28"/>
          <w:szCs w:val="28"/>
          <w:lang w:val="es-ES"/>
        </w:rPr>
        <w:t>endotrofe</w:t>
      </w:r>
      <w:proofErr w:type="spellEnd"/>
    </w:p>
    <w:p w:rsidR="00290D3C" w:rsidRPr="00070BED" w:rsidRDefault="00290D3C" w:rsidP="00290D3C">
      <w:pPr>
        <w:ind w:firstLine="144"/>
        <w:rPr>
          <w:rFonts w:ascii="Arial" w:eastAsia="Batang" w:hAnsi="Arial" w:cs="Arial"/>
          <w:b/>
          <w:sz w:val="28"/>
          <w:szCs w:val="28"/>
          <w:lang w:val="es-ES"/>
        </w:rPr>
      </w:pPr>
      <w:r w:rsidRPr="00070BED">
        <w:rPr>
          <w:rFonts w:ascii="Arial" w:eastAsia="Batang" w:hAnsi="Arial" w:cs="Arial"/>
          <w:sz w:val="28"/>
          <w:szCs w:val="28"/>
          <w:lang w:val="es-ES"/>
        </w:rPr>
        <w:tab/>
        <w:t xml:space="preserve">    </w:t>
      </w:r>
      <w:r w:rsidRPr="00070BED">
        <w:rPr>
          <w:rFonts w:ascii="Arial" w:eastAsia="Batang" w:hAnsi="Arial" w:cs="Arial"/>
          <w:b/>
          <w:sz w:val="28"/>
          <w:szCs w:val="28"/>
          <w:lang w:val="es-ES"/>
        </w:rPr>
        <w:t>-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asociatie</w:t>
      </w:r>
      <w:proofErr w:type="spell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intre</w:t>
      </w:r>
      <w:proofErr w:type="spell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radacinile</w:t>
      </w:r>
      <w:proofErr w:type="spell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plantelor</w:t>
      </w:r>
      <w:proofErr w:type="spell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leguminoase</w:t>
      </w:r>
      <w:proofErr w:type="spell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si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bacteriile</w:t>
      </w:r>
      <w:proofErr w:type="spell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fixatoare</w:t>
      </w:r>
      <w:proofErr w:type="spell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 xml:space="preserve"> de </w:t>
      </w:r>
      <w:proofErr w:type="spellStart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azot</w:t>
      </w:r>
      <w:proofErr w:type="spellEnd"/>
      <w:r w:rsidRPr="00070BED">
        <w:rPr>
          <w:rFonts w:ascii="Arial" w:eastAsia="Batang" w:hAnsi="Arial" w:cs="Arial"/>
          <w:b/>
          <w:sz w:val="28"/>
          <w:szCs w:val="28"/>
          <w:lang w:val="es-ES"/>
        </w:rPr>
        <w:t>.</w:t>
      </w:r>
    </w:p>
    <w:sectPr w:rsidR="00290D3C" w:rsidRPr="00070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AB"/>
    <w:rsid w:val="00070BED"/>
    <w:rsid w:val="00290D3C"/>
    <w:rsid w:val="00730CA2"/>
    <w:rsid w:val="008C5BAB"/>
    <w:rsid w:val="00976407"/>
    <w:rsid w:val="00C8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B8751-FCCB-49D4-99C0-8554301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3</cp:revision>
  <dcterms:created xsi:type="dcterms:W3CDTF">2015-12-26T17:16:00Z</dcterms:created>
  <dcterms:modified xsi:type="dcterms:W3CDTF">2015-12-26T17:48:00Z</dcterms:modified>
</cp:coreProperties>
</file>